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152" w:rsidRDefault="00982F29" w:rsidP="00982F29">
      <w:pPr>
        <w:jc w:val="center"/>
        <w:rPr>
          <w:rFonts w:ascii="宋体" w:eastAsia="宋体" w:hAnsi="宋体" w:cs="宋体"/>
          <w:b/>
          <w:bCs/>
          <w:color w:val="444444"/>
          <w:kern w:val="0"/>
          <w:sz w:val="36"/>
          <w:szCs w:val="36"/>
        </w:rPr>
      </w:pPr>
      <w:r w:rsidRPr="00982F29">
        <w:rPr>
          <w:rFonts w:ascii="宋体" w:eastAsia="宋体" w:hAnsi="宋体" w:cs="宋体" w:hint="eastAsia"/>
          <w:b/>
          <w:bCs/>
          <w:color w:val="444444"/>
          <w:kern w:val="0"/>
          <w:sz w:val="36"/>
          <w:szCs w:val="36"/>
        </w:rPr>
        <w:t>南召县人民法院</w:t>
      </w:r>
    </w:p>
    <w:p w:rsidR="00982F29" w:rsidRPr="00982F29" w:rsidRDefault="00E86152" w:rsidP="00982F29">
      <w:pPr>
        <w:jc w:val="center"/>
        <w:rPr>
          <w:rFonts w:ascii="宋体" w:eastAsia="宋体" w:hAnsi="宋体" w:cs="宋体"/>
          <w:color w:val="444444"/>
          <w:kern w:val="0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color w:val="444444"/>
          <w:kern w:val="0"/>
          <w:sz w:val="36"/>
          <w:szCs w:val="36"/>
        </w:rPr>
        <w:t>优化办理营商环境问题投诉反馈办法</w:t>
      </w:r>
    </w:p>
    <w:p w:rsidR="00982F29" w:rsidRPr="00982F29" w:rsidRDefault="00E86152" w:rsidP="00982F2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pict>
          <v:rect id="_x0000_i1025" style="width:0;height:0" o:hralign="center" o:hrstd="t" o:hrnoshade="t" o:hr="t" fillcolor="#444" stroked="f"/>
        </w:pict>
      </w:r>
    </w:p>
    <w:p w:rsidR="00982F29" w:rsidRDefault="00982F29" w:rsidP="00982F29">
      <w:pPr>
        <w:widowControl/>
        <w:spacing w:before="100" w:beforeAutospacing="1" w:after="100" w:afterAutospacing="1"/>
        <w:ind w:firstLineChars="200" w:firstLine="640"/>
        <w:rPr>
          <w:rFonts w:ascii="宋体" w:eastAsia="宋体" w:hAnsi="宋体" w:cs="宋体"/>
          <w:color w:val="444444"/>
          <w:kern w:val="0"/>
          <w:sz w:val="32"/>
          <w:szCs w:val="32"/>
          <w:shd w:val="clear" w:color="auto" w:fill="FFFFFF"/>
        </w:rPr>
      </w:pPr>
      <w:r w:rsidRPr="00982F29">
        <w:rPr>
          <w:rFonts w:ascii="宋体" w:eastAsia="宋体" w:hAnsi="宋体" w:cs="宋体" w:hint="eastAsia"/>
          <w:color w:val="444444"/>
          <w:kern w:val="0"/>
          <w:sz w:val="32"/>
          <w:szCs w:val="32"/>
          <w:shd w:val="clear" w:color="auto" w:fill="FFFFFF"/>
        </w:rPr>
        <w:t>为</w:t>
      </w:r>
      <w:r w:rsidR="00E86152">
        <w:rPr>
          <w:rFonts w:ascii="宋体" w:eastAsia="宋体" w:hAnsi="宋体" w:cs="宋体" w:hint="eastAsia"/>
          <w:color w:val="444444"/>
          <w:kern w:val="0"/>
          <w:sz w:val="32"/>
          <w:szCs w:val="32"/>
          <w:shd w:val="clear" w:color="auto" w:fill="FFFFFF"/>
        </w:rPr>
        <w:t>进一步</w:t>
      </w:r>
      <w:r w:rsidRPr="00982F29">
        <w:rPr>
          <w:rFonts w:ascii="宋体" w:eastAsia="宋体" w:hAnsi="宋体" w:cs="宋体" w:hint="eastAsia"/>
          <w:color w:val="444444"/>
          <w:kern w:val="0"/>
          <w:sz w:val="32"/>
          <w:szCs w:val="32"/>
          <w:shd w:val="clear" w:color="auto" w:fill="FFFFFF"/>
        </w:rPr>
        <w:t>维护各类市场主体合法权益，提升司法公信力，更好服务我县营商环境工作，对我院</w:t>
      </w:r>
      <w:r w:rsidR="00E86152">
        <w:rPr>
          <w:rFonts w:ascii="宋体" w:eastAsia="宋体" w:hAnsi="宋体" w:cs="宋体" w:hint="eastAsia"/>
          <w:color w:val="444444"/>
          <w:kern w:val="0"/>
          <w:sz w:val="32"/>
          <w:szCs w:val="32"/>
          <w:shd w:val="clear" w:color="auto" w:fill="FFFFFF"/>
        </w:rPr>
        <w:t>优化</w:t>
      </w:r>
      <w:r w:rsidRPr="00982F29">
        <w:rPr>
          <w:rFonts w:ascii="宋体" w:eastAsia="宋体" w:hAnsi="宋体" w:cs="宋体" w:hint="eastAsia"/>
          <w:color w:val="444444"/>
          <w:kern w:val="0"/>
          <w:sz w:val="32"/>
          <w:szCs w:val="32"/>
          <w:shd w:val="clear" w:color="auto" w:fill="FFFFFF"/>
        </w:rPr>
        <w:t>办理涉营商环境案件</w:t>
      </w:r>
      <w:r w:rsidR="00E86152">
        <w:rPr>
          <w:rFonts w:ascii="宋体" w:eastAsia="宋体" w:hAnsi="宋体" w:cs="宋体" w:hint="eastAsia"/>
          <w:color w:val="444444"/>
          <w:kern w:val="0"/>
          <w:sz w:val="32"/>
          <w:szCs w:val="32"/>
          <w:shd w:val="clear" w:color="auto" w:fill="FFFFFF"/>
        </w:rPr>
        <w:t>投诉机制</w:t>
      </w:r>
      <w:r w:rsidR="00E86152">
        <w:rPr>
          <w:rFonts w:ascii="宋体" w:eastAsia="宋体" w:hAnsi="宋体" w:cs="宋体"/>
          <w:color w:val="444444"/>
          <w:kern w:val="0"/>
          <w:sz w:val="32"/>
          <w:szCs w:val="32"/>
          <w:shd w:val="clear" w:color="auto" w:fill="FFFFFF"/>
        </w:rPr>
        <w:t>,制定如下办法:</w:t>
      </w:r>
    </w:p>
    <w:p w:rsidR="00982F29" w:rsidRPr="00982F29" w:rsidRDefault="00E86152" w:rsidP="00982F29">
      <w:pPr>
        <w:widowControl/>
        <w:spacing w:before="100" w:beforeAutospacing="1" w:after="100" w:afterAutospacing="1"/>
        <w:ind w:firstLineChars="200" w:firstLine="640"/>
        <w:rPr>
          <w:rFonts w:ascii="宋体" w:eastAsia="宋体" w:hAnsi="宋体" w:cs="宋体"/>
          <w:color w:val="444444"/>
          <w:kern w:val="0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color w:val="444444"/>
          <w:kern w:val="0"/>
          <w:sz w:val="32"/>
          <w:szCs w:val="32"/>
          <w:shd w:val="clear" w:color="auto" w:fill="FFFFFF"/>
        </w:rPr>
        <w:t>一、</w:t>
      </w:r>
      <w:r>
        <w:rPr>
          <w:rFonts w:ascii="宋体" w:eastAsia="宋体" w:hAnsi="宋体" w:cs="宋体"/>
          <w:color w:val="444444"/>
          <w:kern w:val="0"/>
          <w:sz w:val="32"/>
          <w:szCs w:val="32"/>
          <w:shd w:val="clear" w:color="auto" w:fill="FFFFFF"/>
        </w:rPr>
        <w:t>优化办理</w:t>
      </w:r>
      <w:r w:rsidRPr="00982F29">
        <w:rPr>
          <w:rFonts w:ascii="宋体" w:eastAsia="宋体" w:hAnsi="宋体" w:cs="宋体" w:hint="eastAsia"/>
          <w:color w:val="444444"/>
          <w:kern w:val="0"/>
          <w:sz w:val="32"/>
          <w:szCs w:val="32"/>
          <w:shd w:val="clear" w:color="auto" w:fill="FFFFFF"/>
        </w:rPr>
        <w:t>涉营商环境案件</w:t>
      </w:r>
      <w:r>
        <w:rPr>
          <w:rFonts w:ascii="宋体" w:eastAsia="宋体" w:hAnsi="宋体" w:cs="宋体" w:hint="eastAsia"/>
          <w:color w:val="444444"/>
          <w:kern w:val="0"/>
          <w:sz w:val="32"/>
          <w:szCs w:val="32"/>
          <w:shd w:val="clear" w:color="auto" w:fill="FFFFFF"/>
        </w:rPr>
        <w:t>投诉机制</w:t>
      </w:r>
      <w:r w:rsidR="00982F29" w:rsidRPr="00982F29">
        <w:rPr>
          <w:rFonts w:ascii="宋体" w:eastAsia="宋体" w:hAnsi="宋体" w:cs="宋体" w:hint="eastAsia"/>
          <w:color w:val="444444"/>
          <w:kern w:val="0"/>
          <w:sz w:val="32"/>
          <w:szCs w:val="32"/>
          <w:shd w:val="clear" w:color="auto" w:fill="FFFFFF"/>
        </w:rPr>
        <w:t>实行“13710”工作</w:t>
      </w:r>
      <w:r>
        <w:rPr>
          <w:rFonts w:ascii="宋体" w:eastAsia="宋体" w:hAnsi="宋体" w:cs="宋体" w:hint="eastAsia"/>
          <w:color w:val="444444"/>
          <w:kern w:val="0"/>
          <w:sz w:val="32"/>
          <w:szCs w:val="32"/>
          <w:shd w:val="clear" w:color="auto" w:fill="FFFFFF"/>
        </w:rPr>
        <w:t>机制</w:t>
      </w:r>
      <w:r w:rsidR="00982F29" w:rsidRPr="00982F29">
        <w:rPr>
          <w:rFonts w:ascii="宋体" w:eastAsia="宋体" w:hAnsi="宋体" w:cs="宋体" w:hint="eastAsia"/>
          <w:color w:val="444444"/>
          <w:kern w:val="0"/>
          <w:sz w:val="32"/>
          <w:szCs w:val="32"/>
          <w:shd w:val="clear" w:color="auto" w:fill="FFFFFF"/>
        </w:rPr>
        <w:t>。其中，“1”即</w:t>
      </w:r>
      <w:r>
        <w:rPr>
          <w:rFonts w:ascii="宋体" w:eastAsia="宋体" w:hAnsi="宋体" w:cs="宋体" w:hint="eastAsia"/>
          <w:color w:val="444444"/>
          <w:kern w:val="0"/>
          <w:sz w:val="32"/>
          <w:szCs w:val="32"/>
          <w:shd w:val="clear" w:color="auto" w:fill="FFFFFF"/>
        </w:rPr>
        <w:t>责任部门</w:t>
      </w:r>
      <w:r w:rsidR="00982F29" w:rsidRPr="00982F29">
        <w:rPr>
          <w:rFonts w:ascii="宋体" w:eastAsia="宋体" w:hAnsi="宋体" w:cs="宋体" w:hint="eastAsia"/>
          <w:color w:val="444444"/>
          <w:kern w:val="0"/>
          <w:sz w:val="32"/>
          <w:szCs w:val="32"/>
          <w:shd w:val="clear" w:color="auto" w:fill="FFFFFF"/>
        </w:rPr>
        <w:t>接到受理事项后1天内研究部署；“3”即3天内</w:t>
      </w:r>
      <w:r>
        <w:rPr>
          <w:rFonts w:ascii="宋体" w:eastAsia="宋体" w:hAnsi="宋体" w:cs="宋体" w:hint="eastAsia"/>
          <w:color w:val="444444"/>
          <w:kern w:val="0"/>
          <w:sz w:val="32"/>
          <w:szCs w:val="32"/>
          <w:shd w:val="clear" w:color="auto" w:fill="FFFFFF"/>
        </w:rPr>
        <w:t>向</w:t>
      </w:r>
      <w:r>
        <w:rPr>
          <w:rFonts w:ascii="宋体" w:eastAsia="宋体" w:hAnsi="宋体" w:cs="宋体"/>
          <w:color w:val="444444"/>
          <w:kern w:val="0"/>
          <w:sz w:val="32"/>
          <w:szCs w:val="32"/>
          <w:shd w:val="clear" w:color="auto" w:fill="FFFFFF"/>
        </w:rPr>
        <w:t>营商办</w:t>
      </w:r>
      <w:r w:rsidR="00982F29" w:rsidRPr="00982F29">
        <w:rPr>
          <w:rFonts w:ascii="宋体" w:eastAsia="宋体" w:hAnsi="宋体" w:cs="宋体" w:hint="eastAsia"/>
          <w:color w:val="444444"/>
          <w:kern w:val="0"/>
          <w:sz w:val="32"/>
          <w:szCs w:val="32"/>
          <w:shd w:val="clear" w:color="auto" w:fill="FFFFFF"/>
        </w:rPr>
        <w:t>反馈初步落实情况；“7”即一般性工作原则上7天内落实解决；第二个“1”即重大问题要在1个月内落实解决，确实解决不了的，要拿出解决的时间节点和方案；“0”即所有事项</w:t>
      </w:r>
      <w:r>
        <w:rPr>
          <w:rFonts w:ascii="宋体" w:eastAsia="宋体" w:hAnsi="宋体" w:cs="宋体" w:hint="eastAsia"/>
          <w:color w:val="444444"/>
          <w:kern w:val="0"/>
          <w:sz w:val="32"/>
          <w:szCs w:val="32"/>
          <w:shd w:val="clear" w:color="auto" w:fill="FFFFFF"/>
        </w:rPr>
        <w:t>院</w:t>
      </w:r>
      <w:r>
        <w:rPr>
          <w:rFonts w:ascii="宋体" w:eastAsia="宋体" w:hAnsi="宋体" w:cs="宋体"/>
          <w:color w:val="444444"/>
          <w:kern w:val="0"/>
          <w:sz w:val="32"/>
          <w:szCs w:val="32"/>
          <w:shd w:val="clear" w:color="auto" w:fill="FFFFFF"/>
        </w:rPr>
        <w:t>营商办</w:t>
      </w:r>
      <w:r w:rsidR="00982F29" w:rsidRPr="00982F29">
        <w:rPr>
          <w:rFonts w:ascii="宋体" w:eastAsia="宋体" w:hAnsi="宋体" w:cs="宋体" w:hint="eastAsia"/>
          <w:color w:val="444444"/>
          <w:kern w:val="0"/>
          <w:sz w:val="32"/>
          <w:szCs w:val="32"/>
          <w:shd w:val="clear" w:color="auto" w:fill="FFFFFF"/>
        </w:rPr>
        <w:t>都要跟踪到底、销号清零，做到事事有着落、件件有结果。</w:t>
      </w:r>
    </w:p>
    <w:p w:rsidR="00982F29" w:rsidRPr="00982F29" w:rsidRDefault="00E86152" w:rsidP="00982F29">
      <w:pPr>
        <w:widowControl/>
        <w:spacing w:before="100" w:beforeAutospacing="1" w:after="100" w:afterAutospacing="1"/>
        <w:ind w:firstLineChars="200" w:firstLine="640"/>
        <w:rPr>
          <w:rFonts w:ascii="宋体" w:eastAsia="宋体" w:hAnsi="宋体" w:cs="宋体"/>
          <w:color w:val="444444"/>
          <w:kern w:val="0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color w:val="444444"/>
          <w:kern w:val="0"/>
          <w:sz w:val="32"/>
          <w:szCs w:val="32"/>
          <w:shd w:val="clear" w:color="auto" w:fill="FFFFFF"/>
        </w:rPr>
        <w:t>二</w:t>
      </w:r>
      <w:r w:rsidR="00982F29" w:rsidRPr="00982F29">
        <w:rPr>
          <w:rFonts w:ascii="宋体" w:eastAsia="宋体" w:hAnsi="宋体" w:cs="宋体" w:hint="eastAsia"/>
          <w:color w:val="444444"/>
          <w:kern w:val="0"/>
          <w:sz w:val="32"/>
          <w:szCs w:val="32"/>
          <w:shd w:val="clear" w:color="auto" w:fill="FFFFFF"/>
        </w:rPr>
        <w:t>、营商环境问题指的是南召县</w:t>
      </w:r>
      <w:r>
        <w:rPr>
          <w:rFonts w:ascii="宋体" w:eastAsia="宋体" w:hAnsi="宋体" w:cs="宋体" w:hint="eastAsia"/>
          <w:color w:val="444444"/>
          <w:kern w:val="0"/>
          <w:sz w:val="32"/>
          <w:szCs w:val="32"/>
          <w:shd w:val="clear" w:color="auto" w:fill="FFFFFF"/>
        </w:rPr>
        <w:t>人民</w:t>
      </w:r>
      <w:r w:rsidR="00982F29" w:rsidRPr="00982F29">
        <w:rPr>
          <w:rFonts w:ascii="宋体" w:eastAsia="宋体" w:hAnsi="宋体" w:cs="宋体" w:hint="eastAsia"/>
          <w:color w:val="444444"/>
          <w:kern w:val="0"/>
          <w:sz w:val="32"/>
          <w:szCs w:val="32"/>
          <w:shd w:val="clear" w:color="auto" w:fill="FFFFFF"/>
        </w:rPr>
        <w:t>法院在办理涉营商环境案件中存在的问题，包括</w:t>
      </w:r>
      <w:r>
        <w:rPr>
          <w:rFonts w:ascii="宋体" w:eastAsia="宋体" w:hAnsi="宋体" w:cs="宋体" w:hint="eastAsia"/>
          <w:color w:val="444444"/>
          <w:kern w:val="0"/>
          <w:sz w:val="32"/>
          <w:szCs w:val="32"/>
          <w:shd w:val="clear" w:color="auto" w:fill="FFFFFF"/>
        </w:rPr>
        <w:t>诉讼服务</w:t>
      </w:r>
      <w:r w:rsidR="00982F29" w:rsidRPr="00982F29">
        <w:rPr>
          <w:rFonts w:ascii="宋体" w:eastAsia="宋体" w:hAnsi="宋体" w:cs="宋体" w:hint="eastAsia"/>
          <w:color w:val="444444"/>
          <w:kern w:val="0"/>
          <w:sz w:val="32"/>
          <w:szCs w:val="32"/>
          <w:shd w:val="clear" w:color="auto" w:fill="FFFFFF"/>
        </w:rPr>
        <w:t>立案、审理、执行</w:t>
      </w:r>
      <w:r>
        <w:rPr>
          <w:rFonts w:ascii="宋体" w:eastAsia="宋体" w:hAnsi="宋体" w:cs="宋体" w:hint="eastAsia"/>
          <w:color w:val="444444"/>
          <w:kern w:val="0"/>
          <w:sz w:val="32"/>
          <w:szCs w:val="32"/>
          <w:shd w:val="clear" w:color="auto" w:fill="FFFFFF"/>
        </w:rPr>
        <w:t>各</w:t>
      </w:r>
      <w:r w:rsidR="00982F29" w:rsidRPr="00982F29">
        <w:rPr>
          <w:rFonts w:ascii="宋体" w:eastAsia="宋体" w:hAnsi="宋体" w:cs="宋体" w:hint="eastAsia"/>
          <w:color w:val="444444"/>
          <w:kern w:val="0"/>
          <w:sz w:val="32"/>
          <w:szCs w:val="32"/>
          <w:shd w:val="clear" w:color="auto" w:fill="FFFFFF"/>
        </w:rPr>
        <w:t>环节。</w:t>
      </w:r>
    </w:p>
    <w:p w:rsidR="00982F29" w:rsidRPr="00982F29" w:rsidRDefault="00E86152" w:rsidP="00982F29">
      <w:pPr>
        <w:widowControl/>
        <w:spacing w:before="100" w:beforeAutospacing="1" w:after="100" w:afterAutospacing="1"/>
        <w:ind w:firstLineChars="200" w:firstLine="640"/>
        <w:rPr>
          <w:rFonts w:ascii="宋体" w:eastAsia="宋体" w:hAnsi="宋体" w:cs="宋体"/>
          <w:color w:val="444444"/>
          <w:kern w:val="0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color w:val="444444"/>
          <w:kern w:val="0"/>
          <w:sz w:val="32"/>
          <w:szCs w:val="32"/>
          <w:shd w:val="clear" w:color="auto" w:fill="FFFFFF"/>
        </w:rPr>
        <w:t>三</w:t>
      </w:r>
      <w:r w:rsidR="00014131">
        <w:rPr>
          <w:rFonts w:ascii="宋体" w:eastAsia="宋体" w:hAnsi="宋体" w:cs="宋体" w:hint="eastAsia"/>
          <w:color w:val="444444"/>
          <w:kern w:val="0"/>
          <w:sz w:val="32"/>
          <w:szCs w:val="32"/>
          <w:shd w:val="clear" w:color="auto" w:fill="FFFFFF"/>
        </w:rPr>
        <w:t>、南召县</w:t>
      </w:r>
      <w:r>
        <w:rPr>
          <w:rFonts w:ascii="宋体" w:eastAsia="宋体" w:hAnsi="宋体" w:cs="宋体" w:hint="eastAsia"/>
          <w:color w:val="444444"/>
          <w:kern w:val="0"/>
          <w:sz w:val="32"/>
          <w:szCs w:val="32"/>
          <w:shd w:val="clear" w:color="auto" w:fill="FFFFFF"/>
        </w:rPr>
        <w:t>人民</w:t>
      </w:r>
      <w:r w:rsidR="00014131">
        <w:rPr>
          <w:rFonts w:ascii="宋体" w:eastAsia="宋体" w:hAnsi="宋体" w:cs="宋体" w:hint="eastAsia"/>
          <w:color w:val="444444"/>
          <w:kern w:val="0"/>
          <w:sz w:val="32"/>
          <w:szCs w:val="32"/>
          <w:shd w:val="clear" w:color="auto" w:fill="FFFFFF"/>
        </w:rPr>
        <w:t>法院将通过主流媒体及政府门户网站向社会公布投诉</w:t>
      </w:r>
      <w:r w:rsidR="00982F29" w:rsidRPr="00982F29">
        <w:rPr>
          <w:rFonts w:ascii="宋体" w:eastAsia="宋体" w:hAnsi="宋体" w:cs="宋体" w:hint="eastAsia"/>
          <w:color w:val="444444"/>
          <w:kern w:val="0"/>
          <w:sz w:val="32"/>
          <w:szCs w:val="32"/>
          <w:shd w:val="clear" w:color="auto" w:fill="FFFFFF"/>
        </w:rPr>
        <w:t>电话</w:t>
      </w:r>
      <w:r w:rsidR="00014131">
        <w:rPr>
          <w:rFonts w:ascii="宋体" w:eastAsia="宋体" w:hAnsi="宋体" w:cs="宋体" w:hint="eastAsia"/>
          <w:color w:val="444444"/>
          <w:kern w:val="0"/>
          <w:sz w:val="32"/>
          <w:szCs w:val="32"/>
          <w:shd w:val="clear" w:color="auto" w:fill="FFFFFF"/>
        </w:rPr>
        <w:t>。社会各界可通过信函、投诉电话</w:t>
      </w:r>
      <w:r>
        <w:rPr>
          <w:rFonts w:ascii="宋体" w:eastAsia="宋体" w:hAnsi="宋体" w:cs="宋体" w:hint="eastAsia"/>
          <w:color w:val="444444"/>
          <w:kern w:val="0"/>
          <w:sz w:val="32"/>
          <w:szCs w:val="32"/>
          <w:shd w:val="clear" w:color="auto" w:fill="FFFFFF"/>
        </w:rPr>
        <w:t>、</w:t>
      </w:r>
      <w:r w:rsidR="00014131">
        <w:rPr>
          <w:rFonts w:ascii="宋体" w:eastAsia="宋体" w:hAnsi="宋体" w:cs="宋体" w:hint="eastAsia"/>
          <w:color w:val="444444"/>
          <w:kern w:val="0"/>
          <w:sz w:val="32"/>
          <w:szCs w:val="32"/>
          <w:shd w:val="clear" w:color="auto" w:fill="FFFFFF"/>
        </w:rPr>
        <w:t>电子邮箱</w:t>
      </w:r>
      <w:r>
        <w:rPr>
          <w:rFonts w:ascii="宋体" w:eastAsia="宋体" w:hAnsi="宋体" w:cs="宋体" w:hint="eastAsia"/>
          <w:color w:val="444444"/>
          <w:kern w:val="0"/>
          <w:sz w:val="32"/>
          <w:szCs w:val="32"/>
          <w:shd w:val="clear" w:color="auto" w:fill="FFFFFF"/>
        </w:rPr>
        <w:t>及</w:t>
      </w:r>
      <w:r>
        <w:rPr>
          <w:rFonts w:ascii="宋体" w:eastAsia="宋体" w:hAnsi="宋体" w:cs="宋体"/>
          <w:color w:val="444444"/>
          <w:kern w:val="0"/>
          <w:sz w:val="32"/>
          <w:szCs w:val="32"/>
          <w:shd w:val="clear" w:color="auto" w:fill="FFFFFF"/>
        </w:rPr>
        <w:t>公众号留言</w:t>
      </w:r>
      <w:r w:rsidR="00014131">
        <w:rPr>
          <w:rFonts w:ascii="宋体" w:eastAsia="宋体" w:hAnsi="宋体" w:cs="宋体" w:hint="eastAsia"/>
          <w:color w:val="444444"/>
          <w:kern w:val="0"/>
          <w:sz w:val="32"/>
          <w:szCs w:val="32"/>
          <w:shd w:val="clear" w:color="auto" w:fill="FFFFFF"/>
        </w:rPr>
        <w:t>等方式提起投诉</w:t>
      </w:r>
      <w:r w:rsidR="00982F29" w:rsidRPr="00982F29">
        <w:rPr>
          <w:rFonts w:ascii="宋体" w:eastAsia="宋体" w:hAnsi="宋体" w:cs="宋体" w:hint="eastAsia"/>
          <w:color w:val="444444"/>
          <w:kern w:val="0"/>
          <w:sz w:val="32"/>
          <w:szCs w:val="32"/>
          <w:shd w:val="clear" w:color="auto" w:fill="FFFFFF"/>
        </w:rPr>
        <w:t>。</w:t>
      </w:r>
    </w:p>
    <w:p w:rsidR="00982F29" w:rsidRPr="00982F29" w:rsidRDefault="00E86152" w:rsidP="00982F29">
      <w:pPr>
        <w:widowControl/>
        <w:spacing w:before="100" w:beforeAutospacing="1" w:after="100" w:afterAutospacing="1"/>
        <w:ind w:firstLineChars="200" w:firstLine="640"/>
        <w:rPr>
          <w:rFonts w:ascii="宋体" w:eastAsia="宋体" w:hAnsi="宋体" w:cs="宋体"/>
          <w:color w:val="444444"/>
          <w:kern w:val="0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color w:val="444444"/>
          <w:kern w:val="0"/>
          <w:sz w:val="32"/>
          <w:szCs w:val="32"/>
          <w:shd w:val="clear" w:color="auto" w:fill="FFFFFF"/>
        </w:rPr>
        <w:lastRenderedPageBreak/>
        <w:t>四</w:t>
      </w:r>
      <w:r w:rsidR="00982F29" w:rsidRPr="00982F29">
        <w:rPr>
          <w:rFonts w:ascii="宋体" w:eastAsia="宋体" w:hAnsi="宋体" w:cs="宋体" w:hint="eastAsia"/>
          <w:color w:val="444444"/>
          <w:kern w:val="0"/>
          <w:sz w:val="32"/>
          <w:szCs w:val="32"/>
          <w:shd w:val="clear" w:color="auto" w:fill="FFFFFF"/>
        </w:rPr>
        <w:t>、</w:t>
      </w:r>
      <w:r>
        <w:rPr>
          <w:rFonts w:ascii="宋体" w:eastAsia="宋体" w:hAnsi="宋体" w:cs="宋体" w:hint="eastAsia"/>
          <w:color w:val="444444"/>
          <w:kern w:val="0"/>
          <w:sz w:val="32"/>
          <w:szCs w:val="32"/>
          <w:shd w:val="clear" w:color="auto" w:fill="FFFFFF"/>
        </w:rPr>
        <w:t>本院</w:t>
      </w:r>
      <w:r>
        <w:rPr>
          <w:rFonts w:ascii="宋体" w:eastAsia="宋体" w:hAnsi="宋体" w:cs="宋体"/>
          <w:color w:val="444444"/>
          <w:kern w:val="0"/>
          <w:sz w:val="32"/>
          <w:szCs w:val="32"/>
          <w:shd w:val="clear" w:color="auto" w:fill="FFFFFF"/>
        </w:rPr>
        <w:t>信访、审管部门或院庭长收到投诉信息后，应立即转送院督</w:t>
      </w:r>
      <w:r>
        <w:rPr>
          <w:rFonts w:ascii="宋体" w:eastAsia="宋体" w:hAnsi="宋体" w:cs="宋体" w:hint="eastAsia"/>
          <w:color w:val="444444"/>
          <w:kern w:val="0"/>
          <w:sz w:val="32"/>
          <w:szCs w:val="32"/>
          <w:shd w:val="clear" w:color="auto" w:fill="FFFFFF"/>
        </w:rPr>
        <w:t>察</w:t>
      </w:r>
      <w:r>
        <w:rPr>
          <w:rFonts w:ascii="宋体" w:eastAsia="宋体" w:hAnsi="宋体" w:cs="宋体"/>
          <w:color w:val="444444"/>
          <w:kern w:val="0"/>
          <w:sz w:val="32"/>
          <w:szCs w:val="32"/>
          <w:shd w:val="clear" w:color="auto" w:fill="FFFFFF"/>
        </w:rPr>
        <w:t>室，</w:t>
      </w:r>
      <w:r w:rsidR="00982F29" w:rsidRPr="00982F29">
        <w:rPr>
          <w:rFonts w:ascii="宋体" w:eastAsia="宋体" w:hAnsi="宋体" w:cs="宋体" w:hint="eastAsia"/>
          <w:color w:val="444444"/>
          <w:kern w:val="0"/>
          <w:sz w:val="32"/>
          <w:szCs w:val="32"/>
          <w:shd w:val="clear" w:color="auto" w:fill="FFFFFF"/>
        </w:rPr>
        <w:t>院</w:t>
      </w:r>
      <w:r w:rsidR="00982F29">
        <w:rPr>
          <w:rFonts w:ascii="宋体" w:eastAsia="宋体" w:hAnsi="宋体" w:cs="宋体" w:hint="eastAsia"/>
          <w:color w:val="444444"/>
          <w:kern w:val="0"/>
          <w:sz w:val="32"/>
          <w:szCs w:val="32"/>
          <w:shd w:val="clear" w:color="auto" w:fill="FFFFFF"/>
        </w:rPr>
        <w:t>督察</w:t>
      </w:r>
      <w:r>
        <w:rPr>
          <w:rFonts w:ascii="宋体" w:eastAsia="宋体" w:hAnsi="宋体" w:cs="宋体" w:hint="eastAsia"/>
          <w:color w:val="444444"/>
          <w:kern w:val="0"/>
          <w:sz w:val="32"/>
          <w:szCs w:val="32"/>
          <w:shd w:val="clear" w:color="auto" w:fill="FFFFFF"/>
        </w:rPr>
        <w:t>室</w:t>
      </w:r>
      <w:r w:rsidR="00982F29" w:rsidRPr="00982F29">
        <w:rPr>
          <w:rFonts w:ascii="宋体" w:eastAsia="宋体" w:hAnsi="宋体" w:cs="宋体" w:hint="eastAsia"/>
          <w:color w:val="444444"/>
          <w:kern w:val="0"/>
          <w:sz w:val="32"/>
          <w:szCs w:val="32"/>
          <w:shd w:val="clear" w:color="auto" w:fill="FFFFFF"/>
        </w:rPr>
        <w:t>自收到投诉材料后，应当在</w:t>
      </w:r>
      <w:r>
        <w:rPr>
          <w:rFonts w:ascii="宋体" w:eastAsia="宋体" w:hAnsi="宋体" w:cs="宋体" w:hint="eastAsia"/>
          <w:color w:val="444444"/>
          <w:kern w:val="0"/>
          <w:sz w:val="32"/>
          <w:szCs w:val="32"/>
          <w:shd w:val="clear" w:color="auto" w:fill="FFFFFF"/>
        </w:rPr>
        <w:t>一</w:t>
      </w:r>
      <w:r w:rsidR="00982F29" w:rsidRPr="00982F29">
        <w:rPr>
          <w:rFonts w:ascii="宋体" w:eastAsia="宋体" w:hAnsi="宋体" w:cs="宋体" w:hint="eastAsia"/>
          <w:color w:val="444444"/>
          <w:kern w:val="0"/>
          <w:sz w:val="32"/>
          <w:szCs w:val="32"/>
          <w:shd w:val="clear" w:color="auto" w:fill="FFFFFF"/>
        </w:rPr>
        <w:t>个工作日内进行审查并决定是否受理。对不符合受理条件的，应当</w:t>
      </w:r>
      <w:r w:rsidR="00014131">
        <w:rPr>
          <w:rFonts w:ascii="宋体" w:eastAsia="宋体" w:hAnsi="宋体" w:cs="宋体" w:hint="eastAsia"/>
          <w:color w:val="444444"/>
          <w:kern w:val="0"/>
          <w:sz w:val="32"/>
          <w:szCs w:val="32"/>
          <w:shd w:val="clear" w:color="auto" w:fill="FFFFFF"/>
        </w:rPr>
        <w:t>告知不予受理的原因。对于投诉材料不齐或者表述不清楚的，在</w:t>
      </w:r>
      <w:r>
        <w:rPr>
          <w:rFonts w:ascii="宋体" w:eastAsia="宋体" w:hAnsi="宋体" w:cs="宋体" w:hint="eastAsia"/>
          <w:color w:val="444444"/>
          <w:kern w:val="0"/>
          <w:sz w:val="32"/>
          <w:szCs w:val="32"/>
          <w:shd w:val="clear" w:color="auto" w:fill="FFFFFF"/>
        </w:rPr>
        <w:t>一</w:t>
      </w:r>
      <w:r w:rsidR="00014131">
        <w:rPr>
          <w:rFonts w:ascii="宋体" w:eastAsia="宋体" w:hAnsi="宋体" w:cs="宋体" w:hint="eastAsia"/>
          <w:color w:val="444444"/>
          <w:kern w:val="0"/>
          <w:sz w:val="32"/>
          <w:szCs w:val="32"/>
          <w:shd w:val="clear" w:color="auto" w:fill="FFFFFF"/>
        </w:rPr>
        <w:t>个工作日内书面通知投诉人补正,</w:t>
      </w:r>
      <w:r w:rsidR="00014131">
        <w:rPr>
          <w:rFonts w:ascii="宋体" w:eastAsia="宋体" w:hAnsi="宋体" w:cs="宋体"/>
          <w:color w:val="444444"/>
          <w:kern w:val="0"/>
          <w:sz w:val="32"/>
          <w:szCs w:val="32"/>
          <w:shd w:val="clear" w:color="auto" w:fill="FFFFFF"/>
        </w:rPr>
        <w:t>并建立相关台账</w:t>
      </w:r>
      <w:r w:rsidR="00014131">
        <w:rPr>
          <w:rFonts w:ascii="宋体" w:eastAsia="宋体" w:hAnsi="宋体" w:cs="宋体" w:hint="eastAsia"/>
          <w:color w:val="444444"/>
          <w:kern w:val="0"/>
          <w:sz w:val="32"/>
          <w:szCs w:val="32"/>
          <w:shd w:val="clear" w:color="auto" w:fill="FFFFFF"/>
        </w:rPr>
        <w:t>。</w:t>
      </w:r>
    </w:p>
    <w:p w:rsidR="00982F29" w:rsidRPr="00982F29" w:rsidRDefault="00E86152" w:rsidP="00982F29">
      <w:pPr>
        <w:widowControl/>
        <w:spacing w:before="100" w:beforeAutospacing="1" w:after="100" w:afterAutospacing="1"/>
        <w:ind w:firstLineChars="200" w:firstLine="640"/>
        <w:rPr>
          <w:rFonts w:ascii="宋体" w:eastAsia="宋体" w:hAnsi="宋体" w:cs="宋体"/>
          <w:color w:val="444444"/>
          <w:kern w:val="0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color w:val="444444"/>
          <w:kern w:val="0"/>
          <w:sz w:val="32"/>
          <w:szCs w:val="32"/>
          <w:shd w:val="clear" w:color="auto" w:fill="FFFFFF"/>
        </w:rPr>
        <w:t>五</w:t>
      </w:r>
      <w:r w:rsidR="00982F29" w:rsidRPr="00982F29">
        <w:rPr>
          <w:rFonts w:ascii="宋体" w:eastAsia="宋体" w:hAnsi="宋体" w:cs="宋体" w:hint="eastAsia"/>
          <w:color w:val="444444"/>
          <w:kern w:val="0"/>
          <w:sz w:val="32"/>
          <w:szCs w:val="32"/>
          <w:shd w:val="clear" w:color="auto" w:fill="FFFFFF"/>
        </w:rPr>
        <w:t>、营商环境问题线索办理过程中，各部门及干警应积极主动配合。被投诉人应当按</w:t>
      </w:r>
      <w:r w:rsidR="00014131">
        <w:rPr>
          <w:rFonts w:ascii="宋体" w:eastAsia="宋体" w:hAnsi="宋体" w:cs="宋体" w:hint="eastAsia"/>
          <w:color w:val="444444"/>
          <w:kern w:val="0"/>
          <w:sz w:val="32"/>
          <w:szCs w:val="32"/>
          <w:shd w:val="clear" w:color="auto" w:fill="FFFFFF"/>
        </w:rPr>
        <w:t>要求提供相关材料，对故意拖延拒不执行，或者威胁、打击报复投诉</w:t>
      </w:r>
      <w:r w:rsidR="00982F29" w:rsidRPr="00982F29">
        <w:rPr>
          <w:rFonts w:ascii="宋体" w:eastAsia="宋体" w:hAnsi="宋体" w:cs="宋体" w:hint="eastAsia"/>
          <w:color w:val="444444"/>
          <w:kern w:val="0"/>
          <w:sz w:val="32"/>
          <w:szCs w:val="32"/>
          <w:shd w:val="clear" w:color="auto" w:fill="FFFFFF"/>
        </w:rPr>
        <w:t>人的，要予以查处，对直接责任人及相关人员按情节轻重给予相应的处分。</w:t>
      </w:r>
    </w:p>
    <w:p w:rsidR="00982F29" w:rsidRPr="00982F29" w:rsidRDefault="00E86152" w:rsidP="00982F29">
      <w:pPr>
        <w:widowControl/>
        <w:spacing w:before="100" w:beforeAutospacing="1" w:after="100" w:afterAutospacing="1"/>
        <w:ind w:firstLineChars="200" w:firstLine="640"/>
        <w:rPr>
          <w:rFonts w:ascii="宋体" w:eastAsia="宋体" w:hAnsi="宋体" w:cs="宋体"/>
          <w:color w:val="444444"/>
          <w:kern w:val="0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color w:val="444444"/>
          <w:kern w:val="0"/>
          <w:sz w:val="32"/>
          <w:szCs w:val="32"/>
          <w:shd w:val="clear" w:color="auto" w:fill="FFFFFF"/>
        </w:rPr>
        <w:t>六</w:t>
      </w:r>
      <w:r w:rsidR="00014131">
        <w:rPr>
          <w:rFonts w:ascii="宋体" w:eastAsia="宋体" w:hAnsi="宋体" w:cs="宋体" w:hint="eastAsia"/>
          <w:color w:val="444444"/>
          <w:kern w:val="0"/>
          <w:sz w:val="32"/>
          <w:szCs w:val="32"/>
          <w:shd w:val="clear" w:color="auto" w:fill="FFFFFF"/>
        </w:rPr>
        <w:t>、投诉案件办理过程中，发现投诉</w:t>
      </w:r>
      <w:r w:rsidR="00982F29" w:rsidRPr="00982F29">
        <w:rPr>
          <w:rFonts w:ascii="宋体" w:eastAsia="宋体" w:hAnsi="宋体" w:cs="宋体" w:hint="eastAsia"/>
          <w:color w:val="444444"/>
          <w:kern w:val="0"/>
          <w:sz w:val="32"/>
          <w:szCs w:val="32"/>
          <w:shd w:val="clear" w:color="auto" w:fill="FFFFFF"/>
        </w:rPr>
        <w:t>案件涉嫌违法违纪的，应当及时移交</w:t>
      </w:r>
      <w:r>
        <w:rPr>
          <w:rFonts w:ascii="宋体" w:eastAsia="宋体" w:hAnsi="宋体" w:cs="宋体" w:hint="eastAsia"/>
          <w:color w:val="444444"/>
          <w:kern w:val="0"/>
          <w:sz w:val="32"/>
          <w:szCs w:val="32"/>
          <w:shd w:val="clear" w:color="auto" w:fill="FFFFFF"/>
        </w:rPr>
        <w:t>纪监</w:t>
      </w:r>
      <w:r w:rsidR="00982F29" w:rsidRPr="00982F29">
        <w:rPr>
          <w:rFonts w:ascii="宋体" w:eastAsia="宋体" w:hAnsi="宋体" w:cs="宋体" w:hint="eastAsia"/>
          <w:color w:val="444444"/>
          <w:kern w:val="0"/>
          <w:sz w:val="32"/>
          <w:szCs w:val="32"/>
          <w:shd w:val="clear" w:color="auto" w:fill="FFFFFF"/>
        </w:rPr>
        <w:t>监察机关。</w:t>
      </w:r>
    </w:p>
    <w:p w:rsidR="00982F29" w:rsidRPr="00982F29" w:rsidRDefault="00014131" w:rsidP="00982F29">
      <w:pPr>
        <w:widowControl/>
        <w:spacing w:before="100" w:beforeAutospacing="1" w:after="100" w:afterAutospacing="1"/>
        <w:ind w:firstLineChars="200" w:firstLine="640"/>
        <w:rPr>
          <w:rFonts w:ascii="宋体" w:eastAsia="宋体" w:hAnsi="宋体" w:cs="宋体"/>
          <w:color w:val="444444"/>
          <w:kern w:val="0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color w:val="444444"/>
          <w:kern w:val="0"/>
          <w:sz w:val="32"/>
          <w:szCs w:val="32"/>
          <w:shd w:val="clear" w:color="auto" w:fill="FFFFFF"/>
        </w:rPr>
        <w:t>投诉</w:t>
      </w:r>
      <w:r w:rsidR="00982F29" w:rsidRPr="00982F29">
        <w:rPr>
          <w:rFonts w:ascii="宋体" w:eastAsia="宋体" w:hAnsi="宋体" w:cs="宋体" w:hint="eastAsia"/>
          <w:color w:val="444444"/>
          <w:kern w:val="0"/>
          <w:sz w:val="32"/>
          <w:szCs w:val="32"/>
          <w:shd w:val="clear" w:color="auto" w:fill="FFFFFF"/>
        </w:rPr>
        <w:t>电话：0377-</w:t>
      </w:r>
      <w:r w:rsidR="00982F29">
        <w:rPr>
          <w:rFonts w:ascii="宋体" w:eastAsia="宋体" w:hAnsi="宋体" w:cs="宋体"/>
          <w:color w:val="444444"/>
          <w:kern w:val="0"/>
          <w:sz w:val="32"/>
          <w:szCs w:val="32"/>
          <w:shd w:val="clear" w:color="auto" w:fill="FFFFFF"/>
        </w:rPr>
        <w:t>6686</w:t>
      </w:r>
      <w:r w:rsidR="002A1C69">
        <w:rPr>
          <w:rFonts w:ascii="宋体" w:eastAsia="宋体" w:hAnsi="宋体" w:cs="宋体"/>
          <w:color w:val="444444"/>
          <w:kern w:val="0"/>
          <w:sz w:val="32"/>
          <w:szCs w:val="32"/>
          <w:shd w:val="clear" w:color="auto" w:fill="FFFFFF"/>
        </w:rPr>
        <w:t>5813</w:t>
      </w:r>
    </w:p>
    <w:p w:rsidR="00982F29" w:rsidRDefault="00014131" w:rsidP="00982F29">
      <w:pPr>
        <w:widowControl/>
        <w:spacing w:before="100" w:beforeAutospacing="1" w:after="100" w:afterAutospacing="1"/>
        <w:ind w:firstLineChars="200" w:firstLine="640"/>
        <w:rPr>
          <w:rFonts w:ascii="宋体" w:eastAsia="宋体" w:hAnsi="宋体" w:cs="宋体"/>
          <w:color w:val="444444"/>
          <w:kern w:val="0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color w:val="444444"/>
          <w:kern w:val="0"/>
          <w:sz w:val="32"/>
          <w:szCs w:val="32"/>
          <w:shd w:val="clear" w:color="auto" w:fill="FFFFFF"/>
        </w:rPr>
        <w:t>投诉</w:t>
      </w:r>
      <w:r w:rsidR="00982F29" w:rsidRPr="00982F29">
        <w:rPr>
          <w:rFonts w:ascii="宋体" w:eastAsia="宋体" w:hAnsi="宋体" w:cs="宋体" w:hint="eastAsia"/>
          <w:color w:val="444444"/>
          <w:kern w:val="0"/>
          <w:sz w:val="32"/>
          <w:szCs w:val="32"/>
          <w:shd w:val="clear" w:color="auto" w:fill="FFFFFF"/>
        </w:rPr>
        <w:t>邮箱：</w:t>
      </w:r>
      <w:hyperlink r:id="rId4" w:history="1">
        <w:r w:rsidR="00E86152" w:rsidRPr="00415FF4">
          <w:rPr>
            <w:rStyle w:val="a6"/>
            <w:rFonts w:ascii="宋体" w:eastAsia="宋体" w:hAnsi="宋体" w:cs="宋体"/>
            <w:kern w:val="0"/>
            <w:sz w:val="32"/>
            <w:szCs w:val="32"/>
            <w:shd w:val="clear" w:color="auto" w:fill="FFFFFF"/>
          </w:rPr>
          <w:t>1242836541</w:t>
        </w:r>
        <w:r w:rsidR="00E86152" w:rsidRPr="00415FF4">
          <w:rPr>
            <w:rStyle w:val="a6"/>
            <w:rFonts w:ascii="宋体" w:eastAsia="宋体" w:hAnsi="宋体" w:cs="宋体" w:hint="eastAsia"/>
            <w:kern w:val="0"/>
            <w:sz w:val="32"/>
            <w:szCs w:val="32"/>
            <w:shd w:val="clear" w:color="auto" w:fill="FFFFFF"/>
          </w:rPr>
          <w:t>@</w:t>
        </w:r>
        <w:r w:rsidR="00E86152" w:rsidRPr="00415FF4">
          <w:rPr>
            <w:rStyle w:val="a6"/>
            <w:rFonts w:ascii="宋体" w:eastAsia="宋体" w:hAnsi="宋体" w:cs="宋体"/>
            <w:kern w:val="0"/>
            <w:sz w:val="32"/>
            <w:szCs w:val="32"/>
            <w:shd w:val="clear" w:color="auto" w:fill="FFFFFF"/>
          </w:rPr>
          <w:t>qq</w:t>
        </w:r>
        <w:r w:rsidR="00E86152" w:rsidRPr="00415FF4">
          <w:rPr>
            <w:rStyle w:val="a6"/>
            <w:rFonts w:ascii="宋体" w:eastAsia="宋体" w:hAnsi="宋体" w:cs="宋体" w:hint="eastAsia"/>
            <w:kern w:val="0"/>
            <w:sz w:val="32"/>
            <w:szCs w:val="32"/>
            <w:shd w:val="clear" w:color="auto" w:fill="FFFFFF"/>
          </w:rPr>
          <w:t>.com</w:t>
        </w:r>
      </w:hyperlink>
    </w:p>
    <w:p w:rsidR="00E86152" w:rsidRDefault="00E86152" w:rsidP="00982F29">
      <w:pPr>
        <w:widowControl/>
        <w:spacing w:before="100" w:beforeAutospacing="1" w:after="100" w:afterAutospacing="1"/>
        <w:ind w:firstLineChars="200" w:firstLine="640"/>
        <w:rPr>
          <w:rFonts w:ascii="宋体" w:eastAsia="宋体" w:hAnsi="宋体" w:cs="宋体"/>
          <w:color w:val="444444"/>
          <w:kern w:val="0"/>
          <w:sz w:val="32"/>
          <w:szCs w:val="32"/>
          <w:shd w:val="clear" w:color="auto" w:fill="FFFFFF"/>
        </w:rPr>
      </w:pPr>
    </w:p>
    <w:p w:rsidR="00E86152" w:rsidRDefault="00E86152" w:rsidP="00982F29">
      <w:pPr>
        <w:widowControl/>
        <w:spacing w:before="100" w:beforeAutospacing="1" w:after="100" w:afterAutospacing="1"/>
        <w:ind w:firstLineChars="200" w:firstLine="640"/>
        <w:rPr>
          <w:rFonts w:ascii="宋体" w:eastAsia="宋体" w:hAnsi="宋体" w:cs="宋体"/>
          <w:color w:val="444444"/>
          <w:kern w:val="0"/>
          <w:sz w:val="32"/>
          <w:szCs w:val="32"/>
          <w:shd w:val="clear" w:color="auto" w:fill="FFFFFF"/>
        </w:rPr>
      </w:pPr>
      <w:r>
        <w:rPr>
          <w:rFonts w:ascii="宋体" w:eastAsia="宋体" w:hAnsi="宋体" w:cs="宋体"/>
          <w:color w:val="444444"/>
          <w:kern w:val="0"/>
          <w:sz w:val="32"/>
          <w:szCs w:val="32"/>
          <w:shd w:val="clear" w:color="auto" w:fill="FFFFFF"/>
        </w:rPr>
        <w:t xml:space="preserve">                            </w:t>
      </w:r>
      <w:r>
        <w:rPr>
          <w:rFonts w:ascii="宋体" w:eastAsia="宋体" w:hAnsi="宋体" w:cs="宋体" w:hint="eastAsia"/>
          <w:color w:val="444444"/>
          <w:kern w:val="0"/>
          <w:sz w:val="32"/>
          <w:szCs w:val="32"/>
          <w:shd w:val="clear" w:color="auto" w:fill="FFFFFF"/>
        </w:rPr>
        <w:t>南召县</w:t>
      </w:r>
      <w:r>
        <w:rPr>
          <w:rFonts w:ascii="宋体" w:eastAsia="宋体" w:hAnsi="宋体" w:cs="宋体"/>
          <w:color w:val="444444"/>
          <w:kern w:val="0"/>
          <w:sz w:val="32"/>
          <w:szCs w:val="32"/>
          <w:shd w:val="clear" w:color="auto" w:fill="FFFFFF"/>
        </w:rPr>
        <w:t>人民法院</w:t>
      </w:r>
    </w:p>
    <w:p w:rsidR="00E86152" w:rsidRPr="00982F29" w:rsidRDefault="00E86152" w:rsidP="00982F29">
      <w:pPr>
        <w:widowControl/>
        <w:spacing w:before="100" w:beforeAutospacing="1" w:after="100" w:afterAutospacing="1"/>
        <w:ind w:firstLineChars="200" w:firstLine="640"/>
        <w:rPr>
          <w:rFonts w:ascii="宋体" w:eastAsia="宋体" w:hAnsi="宋体" w:cs="宋体" w:hint="eastAsia"/>
          <w:color w:val="444444"/>
          <w:kern w:val="0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color w:val="444444"/>
          <w:kern w:val="0"/>
          <w:sz w:val="32"/>
          <w:szCs w:val="32"/>
          <w:shd w:val="clear" w:color="auto" w:fill="FFFFFF"/>
        </w:rPr>
        <w:t xml:space="preserve">                          </w:t>
      </w:r>
      <w:r>
        <w:rPr>
          <w:rFonts w:ascii="宋体" w:eastAsia="宋体" w:hAnsi="宋体" w:cs="宋体"/>
          <w:color w:val="444444"/>
          <w:kern w:val="0"/>
          <w:sz w:val="32"/>
          <w:szCs w:val="32"/>
          <w:shd w:val="clear" w:color="auto" w:fill="FFFFFF"/>
        </w:rPr>
        <w:t xml:space="preserve">  </w:t>
      </w:r>
      <w:bookmarkStart w:id="0" w:name="_GoBack"/>
      <w:bookmarkEnd w:id="0"/>
      <w:r>
        <w:rPr>
          <w:rFonts w:ascii="宋体" w:eastAsia="宋体" w:hAnsi="宋体" w:cs="宋体" w:hint="eastAsia"/>
          <w:color w:val="444444"/>
          <w:kern w:val="0"/>
          <w:sz w:val="32"/>
          <w:szCs w:val="32"/>
          <w:shd w:val="clear" w:color="auto" w:fill="FFFFFF"/>
        </w:rPr>
        <w:t>2021年9月1日</w:t>
      </w:r>
    </w:p>
    <w:p w:rsidR="008725AA" w:rsidRPr="00982F29" w:rsidRDefault="008725AA" w:rsidP="00982F29">
      <w:pPr>
        <w:rPr>
          <w:rFonts w:ascii="宋体" w:eastAsia="宋体" w:hAnsi="宋体"/>
          <w:sz w:val="32"/>
          <w:szCs w:val="32"/>
        </w:rPr>
      </w:pPr>
    </w:p>
    <w:sectPr w:rsidR="008725AA" w:rsidRPr="00982F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527"/>
    <w:rsid w:val="00014131"/>
    <w:rsid w:val="002A1C69"/>
    <w:rsid w:val="006E7527"/>
    <w:rsid w:val="008725AA"/>
    <w:rsid w:val="00982F29"/>
    <w:rsid w:val="00E8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17005"/>
  <w15:chartTrackingRefBased/>
  <w15:docId w15:val="{429901DC-6210-4F52-9E95-FE2A1C54B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2F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cletime">
    <w:name w:val="article_time"/>
    <w:basedOn w:val="a0"/>
    <w:rsid w:val="00982F29"/>
  </w:style>
  <w:style w:type="paragraph" w:styleId="a4">
    <w:name w:val="Balloon Text"/>
    <w:basedOn w:val="a"/>
    <w:link w:val="a5"/>
    <w:uiPriority w:val="99"/>
    <w:semiHidden/>
    <w:unhideWhenUsed/>
    <w:rsid w:val="002A1C69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2A1C69"/>
    <w:rPr>
      <w:sz w:val="18"/>
      <w:szCs w:val="18"/>
    </w:rPr>
  </w:style>
  <w:style w:type="character" w:styleId="a6">
    <w:name w:val="Hyperlink"/>
    <w:basedOn w:val="a0"/>
    <w:uiPriority w:val="99"/>
    <w:unhideWhenUsed/>
    <w:rsid w:val="00E861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2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1242836541@qq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杨奇</dc:creator>
  <cp:keywords/>
  <dc:description/>
  <cp:lastModifiedBy>杨奇</cp:lastModifiedBy>
  <cp:revision>8</cp:revision>
  <cp:lastPrinted>2022-01-05T00:20:00Z</cp:lastPrinted>
  <dcterms:created xsi:type="dcterms:W3CDTF">2022-01-04T09:57:00Z</dcterms:created>
  <dcterms:modified xsi:type="dcterms:W3CDTF">2022-01-05T01:06:00Z</dcterms:modified>
</cp:coreProperties>
</file>